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5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B42AB0" w:rsidRPr="00347E67" w14:paraId="613BC2AF" w14:textId="77777777">
        <w:trPr>
          <w:tblCellSpacing w:w="15" w:type="dxa"/>
        </w:trPr>
        <w:tc>
          <w:tcPr>
            <w:tcW w:w="9390" w:type="dxa"/>
            <w:vAlign w:val="center"/>
          </w:tcPr>
          <w:p w14:paraId="003DE30B" w14:textId="77777777" w:rsidR="00B42AB0" w:rsidRPr="00347E6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7E67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1C1D27C6" wp14:editId="258B92CD">
                  <wp:extent cx="476250" cy="809625"/>
                  <wp:effectExtent l="19050" t="0" r="0" b="0"/>
                  <wp:docPr id="1" name="Picture 1" descr="Grb srbi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b srbi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AB0" w:rsidRPr="00347E67" w14:paraId="7B5F8361" w14:textId="77777777">
        <w:trPr>
          <w:tblCellSpacing w:w="15" w:type="dxa"/>
        </w:trPr>
        <w:tc>
          <w:tcPr>
            <w:tcW w:w="9390" w:type="dxa"/>
            <w:vAlign w:val="center"/>
          </w:tcPr>
          <w:p w14:paraId="4CA89B6D" w14:textId="77777777" w:rsidR="00B42AB0" w:rsidRPr="00347E6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7E67">
              <w:rPr>
                <w:rFonts w:ascii="Times New Roman" w:eastAsia="Times New Roman" w:hAnsi="Times New Roman" w:cs="Times New Roman"/>
                <w:b/>
                <w:bCs/>
              </w:rPr>
              <w:t>РЕПУБЛИКА СРБИЈА</w:t>
            </w:r>
          </w:p>
        </w:tc>
      </w:tr>
      <w:tr w:rsidR="00B42AB0" w:rsidRPr="00347E67" w14:paraId="29CEE12C" w14:textId="77777777">
        <w:trPr>
          <w:tblCellSpacing w:w="15" w:type="dxa"/>
        </w:trPr>
        <w:tc>
          <w:tcPr>
            <w:tcW w:w="9390" w:type="dxa"/>
            <w:vAlign w:val="center"/>
          </w:tcPr>
          <w:p w14:paraId="1A4017D4" w14:textId="77777777" w:rsidR="00B42AB0" w:rsidRPr="00347E6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7E67">
              <w:rPr>
                <w:rFonts w:ascii="Times New Roman" w:eastAsia="Times New Roman" w:hAnsi="Times New Roman" w:cs="Times New Roman"/>
                <w:b/>
                <w:bCs/>
              </w:rPr>
              <w:t>ЈАВНИ ИЗВРШИТЕЉ МИЛА МИЛОСАВЉЕВИЋ</w:t>
            </w:r>
          </w:p>
          <w:p w14:paraId="27DECF99" w14:textId="77777777" w:rsidR="00B42AB0" w:rsidRPr="00347E6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347E67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именована за Подручје Вишег суда у Шапцу и Привредног суда у Ваљеву</w:t>
            </w:r>
          </w:p>
        </w:tc>
      </w:tr>
      <w:tr w:rsidR="00B42AB0" w:rsidRPr="00347E67" w14:paraId="401B8284" w14:textId="77777777">
        <w:trPr>
          <w:tblCellSpacing w:w="15" w:type="dxa"/>
        </w:trPr>
        <w:tc>
          <w:tcPr>
            <w:tcW w:w="9390" w:type="dxa"/>
            <w:vAlign w:val="center"/>
          </w:tcPr>
          <w:p w14:paraId="00A11E7E" w14:textId="77777777" w:rsidR="00B42AB0" w:rsidRPr="00347E6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47E67">
              <w:rPr>
                <w:rFonts w:ascii="Times New Roman" w:eastAsia="Times New Roman" w:hAnsi="Times New Roman" w:cs="Times New Roman"/>
                <w:b/>
                <w:bCs/>
              </w:rPr>
              <w:t>Шабац</w:t>
            </w:r>
            <w:proofErr w:type="spellEnd"/>
            <w:r w:rsidRPr="00347E67">
              <w:rPr>
                <w:rFonts w:ascii="Times New Roman" w:eastAsia="Times New Roman" w:hAnsi="Times New Roman" w:cs="Times New Roman"/>
                <w:b/>
                <w:bCs/>
              </w:rPr>
              <w:t xml:space="preserve">,  </w:t>
            </w:r>
            <w:proofErr w:type="spellStart"/>
            <w:r w:rsidRPr="00347E67">
              <w:rPr>
                <w:rFonts w:ascii="Times New Roman" w:eastAsia="Times New Roman" w:hAnsi="Times New Roman" w:cs="Times New Roman"/>
                <w:b/>
                <w:bCs/>
              </w:rPr>
              <w:t>Масарикова</w:t>
            </w:r>
            <w:proofErr w:type="spellEnd"/>
            <w:proofErr w:type="gramEnd"/>
            <w:r w:rsidRPr="00347E67">
              <w:rPr>
                <w:rFonts w:ascii="Times New Roman" w:eastAsia="Times New Roman" w:hAnsi="Times New Roman" w:cs="Times New Roman"/>
                <w:b/>
                <w:bCs/>
              </w:rPr>
              <w:t xml:space="preserve"> бр.2</w:t>
            </w:r>
          </w:p>
        </w:tc>
      </w:tr>
      <w:tr w:rsidR="00B42AB0" w:rsidRPr="00347E67" w14:paraId="72D4BCFB" w14:textId="77777777">
        <w:trPr>
          <w:trHeight w:val="456"/>
          <w:tblCellSpacing w:w="15" w:type="dxa"/>
        </w:trPr>
        <w:tc>
          <w:tcPr>
            <w:tcW w:w="9390" w:type="dxa"/>
            <w:vAlign w:val="center"/>
          </w:tcPr>
          <w:p w14:paraId="7A6AEB60" w14:textId="77777777" w:rsidR="00B42AB0" w:rsidRPr="00347E6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7E67">
              <w:rPr>
                <w:rFonts w:ascii="Times New Roman" w:eastAsia="Times New Roman" w:hAnsi="Times New Roman" w:cs="Times New Roman"/>
                <w:b/>
                <w:bCs/>
              </w:rPr>
              <w:t>015/342-307</w:t>
            </w:r>
          </w:p>
        </w:tc>
      </w:tr>
      <w:tr w:rsidR="00B42AB0" w:rsidRPr="00347E67" w14:paraId="786471F4" w14:textId="77777777">
        <w:trPr>
          <w:tblCellSpacing w:w="15" w:type="dxa"/>
        </w:trPr>
        <w:tc>
          <w:tcPr>
            <w:tcW w:w="9390" w:type="dxa"/>
            <w:vAlign w:val="center"/>
          </w:tcPr>
          <w:p w14:paraId="6662D3CE" w14:textId="20FC5E5B" w:rsidR="00B42AB0" w:rsidRPr="00347E6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proofErr w:type="spellStart"/>
            <w:r w:rsidRPr="00347E67">
              <w:rPr>
                <w:rFonts w:ascii="Times New Roman" w:eastAsia="Times New Roman" w:hAnsi="Times New Roman" w:cs="Times New Roman"/>
                <w:b/>
                <w:bCs/>
              </w:rPr>
              <w:t>Посл.бр</w:t>
            </w:r>
            <w:proofErr w:type="spellEnd"/>
            <w:r w:rsidRPr="00347E67">
              <w:rPr>
                <w:rFonts w:ascii="Times New Roman" w:eastAsia="Times New Roman" w:hAnsi="Times New Roman" w:cs="Times New Roman"/>
                <w:b/>
                <w:bCs/>
              </w:rPr>
              <w:t xml:space="preserve">.  </w:t>
            </w:r>
            <w:proofErr w:type="spellStart"/>
            <w:r w:rsidRPr="00347E67">
              <w:rPr>
                <w:rFonts w:ascii="Times New Roman" w:eastAsia="Times New Roman" w:hAnsi="Times New Roman" w:cs="Times New Roman"/>
                <w:b/>
                <w:bCs/>
              </w:rPr>
              <w:t>И.Ивк</w:t>
            </w:r>
            <w:proofErr w:type="spellEnd"/>
            <w:r w:rsidRPr="00347E6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347E67" w:rsidRPr="00347E67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447</w:t>
            </w:r>
            <w:r w:rsidRPr="00347E67">
              <w:rPr>
                <w:rFonts w:ascii="Times New Roman" w:eastAsia="Times New Roman" w:hAnsi="Times New Roman" w:cs="Times New Roman"/>
                <w:b/>
                <w:bCs/>
              </w:rPr>
              <w:t>/201</w:t>
            </w:r>
            <w:r w:rsidRPr="00347E67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6</w:t>
            </w:r>
          </w:p>
        </w:tc>
      </w:tr>
      <w:tr w:rsidR="00B42AB0" w:rsidRPr="00347E67" w14:paraId="373B7332" w14:textId="77777777">
        <w:trPr>
          <w:trHeight w:val="311"/>
          <w:tblCellSpacing w:w="15" w:type="dxa"/>
        </w:trPr>
        <w:tc>
          <w:tcPr>
            <w:tcW w:w="9390" w:type="dxa"/>
            <w:vAlign w:val="center"/>
          </w:tcPr>
          <w:p w14:paraId="4074A1F7" w14:textId="3A4F8798" w:rsidR="00B42AB0" w:rsidRPr="00347E6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47E67">
              <w:rPr>
                <w:rFonts w:ascii="Times New Roman" w:eastAsia="Times New Roman" w:hAnsi="Times New Roman" w:cs="Times New Roman"/>
                <w:b/>
                <w:bCs/>
              </w:rPr>
              <w:t>Дана</w:t>
            </w:r>
            <w:proofErr w:type="spellEnd"/>
            <w:r w:rsidRPr="00347E67">
              <w:rPr>
                <w:rFonts w:ascii="Times New Roman" w:eastAsia="Times New Roman" w:hAnsi="Times New Roman" w:cs="Times New Roman"/>
                <w:b/>
                <w:bCs/>
              </w:rPr>
              <w:t>: </w:t>
            </w:r>
            <w:r w:rsidR="00347E67" w:rsidRPr="00347E67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13</w:t>
            </w:r>
            <w:r w:rsidRPr="00347E67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proofErr w:type="gramStart"/>
            <w:r w:rsidRPr="00347E67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11</w:t>
            </w:r>
            <w:r w:rsidRPr="00347E67">
              <w:rPr>
                <w:rFonts w:ascii="Times New Roman" w:eastAsia="Times New Roman" w:hAnsi="Times New Roman" w:cs="Times New Roman"/>
                <w:b/>
                <w:bCs/>
              </w:rPr>
              <w:t>.20</w:t>
            </w:r>
            <w:r w:rsidR="00347E67" w:rsidRPr="00347E67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24</w:t>
            </w:r>
            <w:r w:rsidRPr="00347E67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proofErr w:type="spellStart"/>
            <w:r w:rsidRPr="00347E67">
              <w:rPr>
                <w:rFonts w:ascii="Times New Roman" w:eastAsia="Times New Roman" w:hAnsi="Times New Roman" w:cs="Times New Roman"/>
                <w:b/>
                <w:bCs/>
              </w:rPr>
              <w:t>године</w:t>
            </w:r>
            <w:proofErr w:type="spellEnd"/>
            <w:proofErr w:type="gramEnd"/>
          </w:p>
          <w:p w14:paraId="5576522D" w14:textId="77777777" w:rsidR="00B42AB0" w:rsidRPr="00347E67" w:rsidRDefault="00B42A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EBF1FC0" w14:textId="05AC4EEF" w:rsidR="00B42AB0" w:rsidRPr="00347E67" w:rsidRDefault="00000000">
      <w:pPr>
        <w:jc w:val="both"/>
        <w:rPr>
          <w:rFonts w:ascii="Times New Roman" w:hAnsi="Times New Roman" w:cs="Times New Roman"/>
          <w:b/>
        </w:rPr>
      </w:pPr>
      <w:proofErr w:type="spellStart"/>
      <w:r w:rsidRPr="00347E67">
        <w:rPr>
          <w:rFonts w:ascii="Times New Roman" w:eastAsia="Times New Roman" w:hAnsi="Times New Roman" w:cs="Times New Roman"/>
        </w:rPr>
        <w:t>Јавни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извршитељ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МИЛА МИЛОСАВЉЕВИЋ </w:t>
      </w:r>
      <w:r w:rsidRPr="00347E67">
        <w:rPr>
          <w:rFonts w:ascii="Times New Roman" w:eastAsia="Times New Roman" w:hAnsi="Times New Roman" w:cs="Times New Roman"/>
          <w:lang w:val="sr-Cyrl-RS"/>
        </w:rPr>
        <w:t xml:space="preserve">из Шапца, именована за Подручје Вишег суда у Шапцу и Привредног суда у Ваљеву, </w:t>
      </w:r>
      <w:r w:rsidRPr="00347E67">
        <w:rPr>
          <w:rFonts w:ascii="Times New Roman" w:eastAsia="Times New Roman" w:hAnsi="Times New Roman" w:cs="Times New Roman"/>
        </w:rPr>
        <w:t xml:space="preserve">у </w:t>
      </w:r>
      <w:proofErr w:type="spellStart"/>
      <w:r w:rsidRPr="00347E67">
        <w:rPr>
          <w:rFonts w:ascii="Times New Roman" w:eastAsia="Times New Roman" w:hAnsi="Times New Roman" w:cs="Times New Roman"/>
        </w:rPr>
        <w:t>извршном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поступку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извршног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повериоца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r w:rsidR="00347E67" w:rsidRPr="00347E67">
        <w:rPr>
          <w:rFonts w:ascii="Times New Roman" w:hAnsi="Times New Roman" w:cs="Times New Roman"/>
          <w:b/>
          <w:bCs/>
        </w:rPr>
        <w:t xml:space="preserve">ЛОЗНИЦА РАЗВОЈ ЛОЗНИЦА, </w:t>
      </w:r>
      <w:proofErr w:type="spellStart"/>
      <w:r w:rsidR="00347E67" w:rsidRPr="00347E67">
        <w:rPr>
          <w:rFonts w:ascii="Times New Roman" w:hAnsi="Times New Roman" w:cs="Times New Roman"/>
          <w:b/>
          <w:bCs/>
        </w:rPr>
        <w:t>Лозница</w:t>
      </w:r>
      <w:proofErr w:type="spellEnd"/>
      <w:r w:rsidR="00347E67" w:rsidRPr="00347E67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347E67" w:rsidRPr="00347E67">
        <w:rPr>
          <w:rFonts w:ascii="Times New Roman" w:hAnsi="Times New Roman" w:cs="Times New Roman"/>
          <w:b/>
          <w:bCs/>
        </w:rPr>
        <w:t>ул</w:t>
      </w:r>
      <w:proofErr w:type="spellEnd"/>
      <w:r w:rsidR="00347E67" w:rsidRPr="00347E67">
        <w:rPr>
          <w:rFonts w:ascii="Times New Roman" w:hAnsi="Times New Roman" w:cs="Times New Roman"/>
          <w:b/>
          <w:bCs/>
        </w:rPr>
        <w:t xml:space="preserve">. ГЕОРГИЈА ЈАКШИЋА </w:t>
      </w:r>
      <w:proofErr w:type="spellStart"/>
      <w:r w:rsidR="00347E67" w:rsidRPr="00347E67">
        <w:rPr>
          <w:rFonts w:ascii="Times New Roman" w:hAnsi="Times New Roman" w:cs="Times New Roman"/>
          <w:b/>
          <w:bCs/>
        </w:rPr>
        <w:t>бр</w:t>
      </w:r>
      <w:proofErr w:type="spellEnd"/>
      <w:r w:rsidR="00347E67" w:rsidRPr="00347E67">
        <w:rPr>
          <w:rFonts w:ascii="Times New Roman" w:hAnsi="Times New Roman" w:cs="Times New Roman"/>
          <w:b/>
          <w:bCs/>
        </w:rPr>
        <w:t>. 3, КЈС 61823, МБ 17112635, ПИБ 101562041</w:t>
      </w:r>
      <w:r w:rsidR="00347E67" w:rsidRPr="00347E67">
        <w:rPr>
          <w:rFonts w:ascii="Times New Roman" w:hAnsi="Times New Roman" w:cs="Times New Roman"/>
        </w:rPr>
        <w:t xml:space="preserve">, </w:t>
      </w:r>
      <w:proofErr w:type="spellStart"/>
      <w:r w:rsidR="00347E67" w:rsidRPr="00347E67">
        <w:rPr>
          <w:rFonts w:ascii="Times New Roman" w:hAnsi="Times New Roman" w:cs="Times New Roman"/>
        </w:rPr>
        <w:t>против</w:t>
      </w:r>
      <w:proofErr w:type="spellEnd"/>
      <w:r w:rsidR="00347E67" w:rsidRPr="00347E67">
        <w:rPr>
          <w:rFonts w:ascii="Times New Roman" w:hAnsi="Times New Roman" w:cs="Times New Roman"/>
        </w:rPr>
        <w:t xml:space="preserve"> </w:t>
      </w:r>
      <w:proofErr w:type="spellStart"/>
      <w:r w:rsidR="00347E67" w:rsidRPr="00347E67">
        <w:rPr>
          <w:rFonts w:ascii="Times New Roman" w:hAnsi="Times New Roman" w:cs="Times New Roman"/>
        </w:rPr>
        <w:t>извршног</w:t>
      </w:r>
      <w:proofErr w:type="spellEnd"/>
      <w:r w:rsidR="00347E67" w:rsidRPr="00347E67">
        <w:rPr>
          <w:rFonts w:ascii="Times New Roman" w:hAnsi="Times New Roman" w:cs="Times New Roman"/>
        </w:rPr>
        <w:t xml:space="preserve"> </w:t>
      </w:r>
      <w:proofErr w:type="spellStart"/>
      <w:r w:rsidR="00347E67" w:rsidRPr="00347E67">
        <w:rPr>
          <w:rFonts w:ascii="Times New Roman" w:hAnsi="Times New Roman" w:cs="Times New Roman"/>
          <w:b/>
          <w:bCs/>
        </w:rPr>
        <w:t>дужника</w:t>
      </w:r>
      <w:proofErr w:type="spellEnd"/>
      <w:r w:rsidR="00347E67" w:rsidRPr="00347E6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47E67" w:rsidRPr="00347E67">
        <w:rPr>
          <w:rFonts w:ascii="Times New Roman" w:hAnsi="Times New Roman" w:cs="Times New Roman"/>
          <w:b/>
          <w:bCs/>
        </w:rPr>
        <w:t>Зорица</w:t>
      </w:r>
      <w:proofErr w:type="spellEnd"/>
      <w:r w:rsidR="00347E67" w:rsidRPr="00347E6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47E67" w:rsidRPr="00347E67">
        <w:rPr>
          <w:rFonts w:ascii="Times New Roman" w:hAnsi="Times New Roman" w:cs="Times New Roman"/>
          <w:b/>
          <w:bCs/>
        </w:rPr>
        <w:t>Митровић</w:t>
      </w:r>
      <w:proofErr w:type="spellEnd"/>
      <w:r w:rsidR="00347E67" w:rsidRPr="00347E67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347E67" w:rsidRPr="00347E67">
        <w:rPr>
          <w:rFonts w:ascii="Times New Roman" w:hAnsi="Times New Roman" w:cs="Times New Roman"/>
          <w:b/>
          <w:bCs/>
        </w:rPr>
        <w:t>Клупци</w:t>
      </w:r>
      <w:proofErr w:type="spellEnd"/>
      <w:r w:rsidR="00347E67" w:rsidRPr="00347E67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347E67" w:rsidRPr="00347E67">
        <w:rPr>
          <w:rFonts w:ascii="Times New Roman" w:hAnsi="Times New Roman" w:cs="Times New Roman"/>
          <w:b/>
          <w:bCs/>
        </w:rPr>
        <w:t>ул</w:t>
      </w:r>
      <w:proofErr w:type="spellEnd"/>
      <w:r w:rsidR="00347E67" w:rsidRPr="00347E67">
        <w:rPr>
          <w:rFonts w:ascii="Times New Roman" w:hAnsi="Times New Roman" w:cs="Times New Roman"/>
          <w:b/>
          <w:bCs/>
        </w:rPr>
        <w:t xml:space="preserve">. МИШЕ ДУДИЋА </w:t>
      </w:r>
      <w:proofErr w:type="spellStart"/>
      <w:r w:rsidR="00347E67" w:rsidRPr="00347E67">
        <w:rPr>
          <w:rFonts w:ascii="Times New Roman" w:hAnsi="Times New Roman" w:cs="Times New Roman"/>
          <w:b/>
          <w:bCs/>
        </w:rPr>
        <w:t>бр</w:t>
      </w:r>
      <w:proofErr w:type="spellEnd"/>
      <w:r w:rsidR="00347E67" w:rsidRPr="00347E67">
        <w:rPr>
          <w:rFonts w:ascii="Times New Roman" w:hAnsi="Times New Roman" w:cs="Times New Roman"/>
          <w:b/>
          <w:bCs/>
        </w:rPr>
        <w:t>. 21, ЈМБГ 0805962778648</w:t>
      </w:r>
      <w:r w:rsidR="00347E67" w:rsidRPr="00347E67">
        <w:rPr>
          <w:rFonts w:ascii="Times New Roman" w:hAnsi="Times New Roman" w:cs="Times New Roman"/>
          <w:lang w:val="sr-Cyrl-RS"/>
        </w:rPr>
        <w:t>,</w:t>
      </w:r>
      <w:r w:rsidRPr="00347E67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347E67">
        <w:rPr>
          <w:rFonts w:ascii="Times New Roman" w:eastAsia="Times New Roman" w:hAnsi="Times New Roman" w:cs="Times New Roman"/>
        </w:rPr>
        <w:t>складу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са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чл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. 236,237,238 и 239 </w:t>
      </w:r>
      <w:proofErr w:type="spellStart"/>
      <w:r w:rsidRPr="00347E67">
        <w:rPr>
          <w:rFonts w:ascii="Times New Roman" w:eastAsia="Times New Roman" w:hAnsi="Times New Roman" w:cs="Times New Roman"/>
        </w:rPr>
        <w:t>Закона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347E67">
        <w:rPr>
          <w:rFonts w:ascii="Times New Roman" w:eastAsia="Times New Roman" w:hAnsi="Times New Roman" w:cs="Times New Roman"/>
        </w:rPr>
        <w:t>извршењу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47E67">
        <w:rPr>
          <w:rFonts w:ascii="Times New Roman" w:eastAsia="Times New Roman" w:hAnsi="Times New Roman" w:cs="Times New Roman"/>
        </w:rPr>
        <w:t>обезбеђењу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47E67">
        <w:rPr>
          <w:rFonts w:ascii="Times New Roman" w:eastAsia="Times New Roman" w:hAnsi="Times New Roman" w:cs="Times New Roman"/>
        </w:rPr>
        <w:t>доноси</w:t>
      </w:r>
      <w:proofErr w:type="spellEnd"/>
      <w:r w:rsidRPr="00347E67">
        <w:rPr>
          <w:rFonts w:ascii="Times New Roman" w:eastAsia="Times New Roman" w:hAnsi="Times New Roman" w:cs="Times New Roman"/>
        </w:rPr>
        <w:t>:</w:t>
      </w:r>
    </w:p>
    <w:p w14:paraId="0531F9BF" w14:textId="77777777" w:rsidR="00B42AB0" w:rsidRPr="00347E67" w:rsidRDefault="00000000">
      <w:pPr>
        <w:spacing w:after="0" w:line="240" w:lineRule="auto"/>
        <w:jc w:val="center"/>
        <w:rPr>
          <w:rFonts w:ascii="Times New Roman" w:hAnsi="Times New Roman"/>
          <w:b/>
        </w:rPr>
      </w:pPr>
      <w:r w:rsidRPr="00347E67">
        <w:rPr>
          <w:rFonts w:ascii="Times New Roman" w:hAnsi="Times New Roman"/>
          <w:b/>
        </w:rPr>
        <w:t>З А К Љ У Ч А К</w:t>
      </w:r>
    </w:p>
    <w:p w14:paraId="6946C490" w14:textId="77777777" w:rsidR="00B42AB0" w:rsidRDefault="00B42AB0">
      <w:pPr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14:paraId="604E6A3B" w14:textId="77777777" w:rsidR="00347E67" w:rsidRPr="00347E67" w:rsidRDefault="00347E67">
      <w:pPr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14:paraId="5AEFC0A5" w14:textId="77777777" w:rsidR="00B42AB0" w:rsidRPr="00347E67" w:rsidRDefault="00000000">
      <w:pPr>
        <w:jc w:val="both"/>
        <w:rPr>
          <w:rFonts w:ascii="Times New Roman" w:hAnsi="Times New Roman" w:cs="Times New Roman"/>
        </w:rPr>
      </w:pPr>
      <w:r w:rsidRPr="00347E67">
        <w:rPr>
          <w:rFonts w:ascii="Times New Roman" w:hAnsi="Times New Roman" w:cs="Times New Roman"/>
          <w:b/>
        </w:rPr>
        <w:t>I ОДРЕЂУЈЕ СЕ ПРВА ПРОДАЈА ПУТЕМ УСМЕНОГ ЈАВНОГ НАДМЕТАЊА</w:t>
      </w:r>
      <w:r w:rsidRPr="00347E67">
        <w:rPr>
          <w:rFonts w:ascii="Times New Roman" w:hAnsi="Times New Roman" w:cs="Times New Roman"/>
        </w:rPr>
        <w:t xml:space="preserve"> </w:t>
      </w:r>
      <w:proofErr w:type="spellStart"/>
      <w:r w:rsidRPr="00347E67">
        <w:rPr>
          <w:rFonts w:ascii="Times New Roman" w:hAnsi="Times New Roman" w:cs="Times New Roman"/>
        </w:rPr>
        <w:t>покретне</w:t>
      </w:r>
      <w:proofErr w:type="spellEnd"/>
      <w:r w:rsidRPr="00347E6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47E67">
        <w:rPr>
          <w:rFonts w:ascii="Times New Roman" w:hAnsi="Times New Roman" w:cs="Times New Roman"/>
        </w:rPr>
        <w:t>ствари</w:t>
      </w:r>
      <w:proofErr w:type="spellEnd"/>
      <w:r w:rsidRPr="00347E67">
        <w:rPr>
          <w:rFonts w:ascii="Times New Roman" w:hAnsi="Times New Roman" w:cs="Times New Roman"/>
        </w:rPr>
        <w:t xml:space="preserve">  </w:t>
      </w:r>
      <w:proofErr w:type="spellStart"/>
      <w:r w:rsidRPr="00347E67">
        <w:rPr>
          <w:rFonts w:ascii="Times New Roman" w:hAnsi="Times New Roman" w:cs="Times New Roman"/>
        </w:rPr>
        <w:t>извршног</w:t>
      </w:r>
      <w:proofErr w:type="spellEnd"/>
      <w:proofErr w:type="gramEnd"/>
      <w:r w:rsidRPr="00347E67">
        <w:rPr>
          <w:rFonts w:ascii="Times New Roman" w:hAnsi="Times New Roman" w:cs="Times New Roman"/>
        </w:rPr>
        <w:t xml:space="preserve"> </w:t>
      </w:r>
      <w:proofErr w:type="spellStart"/>
      <w:r w:rsidRPr="00347E67">
        <w:rPr>
          <w:rFonts w:ascii="Times New Roman" w:hAnsi="Times New Roman" w:cs="Times New Roman"/>
        </w:rPr>
        <w:t>дужника</w:t>
      </w:r>
      <w:proofErr w:type="spellEnd"/>
      <w:r w:rsidRPr="00347E67">
        <w:rPr>
          <w:rFonts w:ascii="Times New Roman" w:hAnsi="Times New Roman" w:cs="Times New Roman"/>
        </w:rPr>
        <w:t xml:space="preserve"> и </w:t>
      </w:r>
      <w:proofErr w:type="spellStart"/>
      <w:r w:rsidRPr="00347E67">
        <w:rPr>
          <w:rFonts w:ascii="Times New Roman" w:hAnsi="Times New Roman" w:cs="Times New Roman"/>
        </w:rPr>
        <w:t>то</w:t>
      </w:r>
      <w:proofErr w:type="spellEnd"/>
      <w:r w:rsidRPr="00347E67">
        <w:rPr>
          <w:rFonts w:ascii="Times New Roman" w:hAnsi="Times New Roman" w:cs="Times New Roman"/>
        </w:rPr>
        <w:t xml:space="preserve">:                                                </w:t>
      </w:r>
      <w:proofErr w:type="spellStart"/>
      <w:r w:rsidRPr="00347E67">
        <w:rPr>
          <w:rFonts w:ascii="Times New Roman" w:hAnsi="Times New Roman" w:cs="Times New Roman"/>
        </w:rPr>
        <w:t>Процењена</w:t>
      </w:r>
      <w:proofErr w:type="spellEnd"/>
      <w:r w:rsidRPr="00347E67">
        <w:rPr>
          <w:rFonts w:ascii="Times New Roman" w:hAnsi="Times New Roman" w:cs="Times New Roman"/>
        </w:rPr>
        <w:t xml:space="preserve"> </w:t>
      </w:r>
      <w:proofErr w:type="spellStart"/>
      <w:r w:rsidRPr="00347E67">
        <w:rPr>
          <w:rFonts w:ascii="Times New Roman" w:hAnsi="Times New Roman" w:cs="Times New Roman"/>
        </w:rPr>
        <w:t>вредност</w:t>
      </w:r>
      <w:proofErr w:type="spellEnd"/>
    </w:p>
    <w:p w14:paraId="3ABE6F34" w14:textId="092DE0FB" w:rsidR="00B42AB0" w:rsidRPr="00347E67" w:rsidRDefault="00347E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r w:rsidRPr="00347E67">
        <w:rPr>
          <w:rFonts w:ascii="Times New Roman" w:hAnsi="Times New Roman" w:cs="Times New Roman"/>
          <w:lang w:val="sr-Cyrl-RS"/>
        </w:rPr>
        <w:t>Сто, пуно дрво 2 ком</w:t>
      </w:r>
      <w:r w:rsidR="00000000" w:rsidRPr="00347E67">
        <w:rPr>
          <w:rFonts w:ascii="Times New Roman" w:hAnsi="Times New Roman" w:cs="Times New Roman"/>
          <w:lang w:val="sr-Cyrl-RS"/>
        </w:rPr>
        <w:t>.............................</w:t>
      </w:r>
      <w:r w:rsidRPr="00347E67">
        <w:rPr>
          <w:rFonts w:ascii="Times New Roman" w:hAnsi="Times New Roman" w:cs="Times New Roman"/>
          <w:lang w:val="sr-Cyrl-RS"/>
        </w:rPr>
        <w:t>...................................................30</w:t>
      </w:r>
      <w:r w:rsidR="00000000" w:rsidRPr="00347E67">
        <w:rPr>
          <w:rFonts w:ascii="Times New Roman" w:hAnsi="Times New Roman" w:cs="Times New Roman"/>
        </w:rPr>
        <w:t xml:space="preserve">.000,00 </w:t>
      </w:r>
      <w:proofErr w:type="spellStart"/>
      <w:r w:rsidR="00000000" w:rsidRPr="00347E67">
        <w:rPr>
          <w:rFonts w:ascii="Times New Roman" w:hAnsi="Times New Roman" w:cs="Times New Roman"/>
        </w:rPr>
        <w:t>динара</w:t>
      </w:r>
      <w:proofErr w:type="spellEnd"/>
      <w:r w:rsidR="00000000" w:rsidRPr="00347E67">
        <w:rPr>
          <w:rFonts w:ascii="Times New Roman" w:hAnsi="Times New Roman" w:cs="Times New Roman"/>
          <w:lang w:val="sr-Cyrl-RS"/>
        </w:rPr>
        <w:t>.</w:t>
      </w:r>
    </w:p>
    <w:p w14:paraId="36BD01FF" w14:textId="33A2C099" w:rsidR="00B42AB0" w:rsidRPr="00347E67" w:rsidRDefault="00347E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r w:rsidRPr="00347E67">
        <w:rPr>
          <w:rFonts w:ascii="Times New Roman" w:hAnsi="Times New Roman" w:cs="Times New Roman"/>
          <w:lang w:val="sr-Cyrl-RS"/>
        </w:rPr>
        <w:t>Клупе, пуно дрво 4 ком</w:t>
      </w:r>
      <w:r w:rsidR="00000000" w:rsidRPr="00347E67">
        <w:rPr>
          <w:rFonts w:ascii="Times New Roman" w:hAnsi="Times New Roman" w:cs="Times New Roman"/>
          <w:lang w:val="sr-Cyrl-RS"/>
        </w:rPr>
        <w:t>.............................................</w:t>
      </w:r>
      <w:r w:rsidRPr="00347E67">
        <w:rPr>
          <w:rFonts w:ascii="Times New Roman" w:hAnsi="Times New Roman" w:cs="Times New Roman"/>
          <w:lang w:val="sr-Cyrl-RS"/>
        </w:rPr>
        <w:t>...............................20</w:t>
      </w:r>
      <w:r w:rsidR="00000000" w:rsidRPr="00347E67">
        <w:rPr>
          <w:rFonts w:ascii="Times New Roman" w:hAnsi="Times New Roman" w:cs="Times New Roman"/>
          <w:lang w:val="sr-Cyrl-RS"/>
        </w:rPr>
        <w:t>.000,00 динара.</w:t>
      </w:r>
    </w:p>
    <w:p w14:paraId="0C0260E4" w14:textId="3C8E01B7" w:rsidR="00B42AB0" w:rsidRPr="00347E67" w:rsidRDefault="00347E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r w:rsidRPr="00347E67">
        <w:rPr>
          <w:rFonts w:ascii="Times New Roman" w:hAnsi="Times New Roman" w:cs="Times New Roman"/>
          <w:lang w:val="sr-Cyrl-RS"/>
        </w:rPr>
        <w:t>Веш машина „Горење“</w:t>
      </w:r>
      <w:r w:rsidR="00000000" w:rsidRPr="00347E67">
        <w:rPr>
          <w:rFonts w:ascii="Times New Roman" w:hAnsi="Times New Roman" w:cs="Times New Roman"/>
          <w:lang w:val="sr-Cyrl-RS"/>
        </w:rPr>
        <w:t>.........................................................</w:t>
      </w:r>
      <w:r w:rsidRPr="00347E67">
        <w:rPr>
          <w:rFonts w:ascii="Times New Roman" w:hAnsi="Times New Roman" w:cs="Times New Roman"/>
          <w:lang w:val="sr-Cyrl-RS"/>
        </w:rPr>
        <w:t>....................20</w:t>
      </w:r>
      <w:r w:rsidR="00000000" w:rsidRPr="00347E67">
        <w:rPr>
          <w:rFonts w:ascii="Times New Roman" w:hAnsi="Times New Roman" w:cs="Times New Roman"/>
          <w:lang w:val="sr-Cyrl-RS"/>
        </w:rPr>
        <w:t>.000,00 динара.</w:t>
      </w:r>
    </w:p>
    <w:p w14:paraId="524BC8B8" w14:textId="233639B5" w:rsidR="00B42AB0" w:rsidRPr="00347E67" w:rsidRDefault="00347E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r w:rsidRPr="00347E67">
        <w:rPr>
          <w:rFonts w:ascii="Times New Roman" w:hAnsi="Times New Roman" w:cs="Times New Roman"/>
          <w:lang w:val="sr-Cyrl-RS"/>
        </w:rPr>
        <w:t>Трпезаријске столице, 6 ком</w:t>
      </w:r>
      <w:r w:rsidR="00000000" w:rsidRPr="00347E67">
        <w:rPr>
          <w:rFonts w:ascii="Times New Roman" w:hAnsi="Times New Roman" w:cs="Times New Roman"/>
          <w:lang w:val="sr-Latn-RS"/>
        </w:rPr>
        <w:t>..................................................</w:t>
      </w:r>
      <w:r w:rsidRPr="00347E67">
        <w:rPr>
          <w:rFonts w:ascii="Times New Roman" w:hAnsi="Times New Roman" w:cs="Times New Roman"/>
          <w:lang w:val="sr-Cyrl-RS"/>
        </w:rPr>
        <w:t>.................</w:t>
      </w:r>
      <w:r w:rsidR="00000000" w:rsidRPr="00347E67">
        <w:rPr>
          <w:rFonts w:ascii="Times New Roman" w:hAnsi="Times New Roman" w:cs="Times New Roman"/>
          <w:lang w:val="sr-Latn-RS"/>
        </w:rPr>
        <w:t>.1</w:t>
      </w:r>
      <w:r w:rsidRPr="00347E67">
        <w:rPr>
          <w:rFonts w:ascii="Times New Roman" w:hAnsi="Times New Roman" w:cs="Times New Roman"/>
          <w:lang w:val="sr-Cyrl-RS"/>
        </w:rPr>
        <w:t>2</w:t>
      </w:r>
      <w:r w:rsidR="00000000" w:rsidRPr="00347E67">
        <w:rPr>
          <w:rFonts w:ascii="Times New Roman" w:hAnsi="Times New Roman" w:cs="Times New Roman"/>
          <w:lang w:val="sr-Latn-RS"/>
        </w:rPr>
        <w:t>.000,00</w:t>
      </w:r>
      <w:r w:rsidR="00000000" w:rsidRPr="00347E67">
        <w:rPr>
          <w:rFonts w:ascii="Times New Roman" w:hAnsi="Times New Roman" w:cs="Times New Roman"/>
          <w:lang w:val="sr-Cyrl-RS"/>
        </w:rPr>
        <w:t xml:space="preserve"> динара.</w:t>
      </w:r>
      <w:r w:rsidR="00000000" w:rsidRPr="00347E67">
        <w:rPr>
          <w:rFonts w:ascii="Times New Roman" w:hAnsi="Times New Roman" w:cs="Times New Roman"/>
          <w:lang w:val="sr-Latn-RS"/>
        </w:rPr>
        <w:t xml:space="preserve"> </w:t>
      </w:r>
    </w:p>
    <w:p w14:paraId="40601608" w14:textId="374FBEB5" w:rsidR="00B42AB0" w:rsidRPr="00347E67" w:rsidRDefault="00347E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r w:rsidRPr="00347E67">
        <w:rPr>
          <w:rFonts w:ascii="Times New Roman" w:hAnsi="Times New Roman" w:cs="Times New Roman"/>
          <w:lang w:val="sr-Cyrl-RS"/>
        </w:rPr>
        <w:t>Трпезаријски сто</w:t>
      </w:r>
      <w:r w:rsidR="00000000" w:rsidRPr="00347E67">
        <w:rPr>
          <w:rFonts w:ascii="Times New Roman" w:hAnsi="Times New Roman" w:cs="Times New Roman"/>
          <w:lang w:val="sr-Cyrl-RS"/>
        </w:rPr>
        <w:t>......................................................................</w:t>
      </w:r>
      <w:r w:rsidRPr="00347E67">
        <w:rPr>
          <w:rFonts w:ascii="Times New Roman" w:hAnsi="Times New Roman" w:cs="Times New Roman"/>
          <w:lang w:val="sr-Cyrl-RS"/>
        </w:rPr>
        <w:t>.................10</w:t>
      </w:r>
      <w:r w:rsidR="00000000" w:rsidRPr="00347E67">
        <w:rPr>
          <w:rFonts w:ascii="Times New Roman" w:hAnsi="Times New Roman" w:cs="Times New Roman"/>
          <w:lang w:val="sr-Cyrl-RS"/>
        </w:rPr>
        <w:t>.000, 00 динара.</w:t>
      </w:r>
    </w:p>
    <w:p w14:paraId="3DFC55D8" w14:textId="250883DB" w:rsidR="00347E67" w:rsidRPr="00347E67" w:rsidRDefault="00347E67" w:rsidP="00347E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r w:rsidRPr="00347E67">
        <w:rPr>
          <w:rFonts w:ascii="Times New Roman" w:hAnsi="Times New Roman" w:cs="Times New Roman"/>
          <w:lang w:val="sr-Cyrl-RS"/>
        </w:rPr>
        <w:t xml:space="preserve">Телевизор, </w:t>
      </w:r>
      <w:r w:rsidRPr="00347E67">
        <w:rPr>
          <w:rFonts w:ascii="Times New Roman" w:hAnsi="Times New Roman" w:cs="Times New Roman"/>
          <w:lang w:val="sr-Latn-RS"/>
        </w:rPr>
        <w:t>LCD „Vivax“</w:t>
      </w:r>
      <w:r w:rsidRPr="00347E67">
        <w:rPr>
          <w:rFonts w:ascii="Times New Roman" w:hAnsi="Times New Roman" w:cs="Times New Roman"/>
          <w:lang w:val="sr-Cyrl-RS"/>
        </w:rPr>
        <w:t>..........................................................................</w:t>
      </w:r>
      <w:r w:rsidRPr="00347E67">
        <w:rPr>
          <w:rFonts w:ascii="Times New Roman" w:hAnsi="Times New Roman" w:cs="Times New Roman"/>
          <w:lang w:val="sr-Latn-RS"/>
        </w:rPr>
        <w:t>10</w:t>
      </w:r>
      <w:r w:rsidRPr="00347E67">
        <w:rPr>
          <w:rFonts w:ascii="Times New Roman" w:hAnsi="Times New Roman" w:cs="Times New Roman"/>
        </w:rPr>
        <w:t xml:space="preserve">.000,00 </w:t>
      </w:r>
      <w:proofErr w:type="spellStart"/>
      <w:r w:rsidRPr="00347E67">
        <w:rPr>
          <w:rFonts w:ascii="Times New Roman" w:hAnsi="Times New Roman" w:cs="Times New Roman"/>
        </w:rPr>
        <w:t>динара</w:t>
      </w:r>
      <w:proofErr w:type="spellEnd"/>
      <w:r w:rsidRPr="00347E67">
        <w:rPr>
          <w:rFonts w:ascii="Times New Roman" w:hAnsi="Times New Roman" w:cs="Times New Roman"/>
          <w:lang w:val="sr-Cyrl-RS"/>
        </w:rPr>
        <w:t>.</w:t>
      </w:r>
    </w:p>
    <w:p w14:paraId="1476023C" w14:textId="3FF7B2A8" w:rsidR="00347E67" w:rsidRPr="00347E67" w:rsidRDefault="00347E67" w:rsidP="00347E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r w:rsidRPr="00347E67">
        <w:rPr>
          <w:rFonts w:ascii="Times New Roman" w:hAnsi="Times New Roman" w:cs="Times New Roman"/>
          <w:lang w:val="sr-Cyrl-RS"/>
        </w:rPr>
        <w:t>Угаона гарнитура</w:t>
      </w:r>
      <w:r w:rsidRPr="00347E67">
        <w:rPr>
          <w:rFonts w:ascii="Times New Roman" w:hAnsi="Times New Roman" w:cs="Times New Roman"/>
          <w:lang w:val="sr-Cyrl-RS"/>
        </w:rPr>
        <w:t>...........................................................................</w:t>
      </w:r>
      <w:r w:rsidRPr="00347E67">
        <w:rPr>
          <w:rFonts w:ascii="Times New Roman" w:hAnsi="Times New Roman" w:cs="Times New Roman"/>
          <w:lang w:val="sr-Cyrl-RS"/>
        </w:rPr>
        <w:t>..........</w:t>
      </w:r>
      <w:r w:rsidRPr="00347E67">
        <w:rPr>
          <w:rFonts w:ascii="Times New Roman" w:hAnsi="Times New Roman" w:cs="Times New Roman"/>
          <w:lang w:val="sr-Cyrl-RS"/>
        </w:rPr>
        <w:t>.</w:t>
      </w:r>
      <w:r w:rsidRPr="00347E67">
        <w:rPr>
          <w:rFonts w:ascii="Times New Roman" w:hAnsi="Times New Roman" w:cs="Times New Roman"/>
          <w:lang w:val="sr-Cyrl-RS"/>
        </w:rPr>
        <w:t>30</w:t>
      </w:r>
      <w:r w:rsidRPr="00347E67">
        <w:rPr>
          <w:rFonts w:ascii="Times New Roman" w:hAnsi="Times New Roman" w:cs="Times New Roman"/>
          <w:lang w:val="sr-Cyrl-RS"/>
        </w:rPr>
        <w:t>.000,00 динара.</w:t>
      </w:r>
    </w:p>
    <w:p w14:paraId="27854031" w14:textId="2908685B" w:rsidR="00347E67" w:rsidRPr="00347E67" w:rsidRDefault="00347E67" w:rsidP="00347E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r w:rsidRPr="00347E67">
        <w:rPr>
          <w:rFonts w:ascii="Times New Roman" w:hAnsi="Times New Roman" w:cs="Times New Roman"/>
          <w:lang w:val="sr-Cyrl-RS"/>
        </w:rPr>
        <w:t xml:space="preserve">Телевизор </w:t>
      </w:r>
      <w:r w:rsidRPr="00347E67">
        <w:rPr>
          <w:rFonts w:ascii="Times New Roman" w:hAnsi="Times New Roman" w:cs="Times New Roman"/>
          <w:lang w:val="sr-Latn-RS"/>
        </w:rPr>
        <w:t xml:space="preserve">LCD </w:t>
      </w:r>
      <w:r w:rsidRPr="00347E67">
        <w:rPr>
          <w:rFonts w:ascii="Times New Roman" w:hAnsi="Times New Roman" w:cs="Times New Roman"/>
          <w:lang w:val="sr-Cyrl-RS"/>
        </w:rPr>
        <w:t>“</w:t>
      </w:r>
      <w:r w:rsidRPr="00347E67">
        <w:rPr>
          <w:rFonts w:ascii="Times New Roman" w:hAnsi="Times New Roman" w:cs="Times New Roman"/>
          <w:lang w:val="sr-Latn-RS"/>
        </w:rPr>
        <w:t>Samsung“</w:t>
      </w:r>
      <w:r w:rsidRPr="00347E67">
        <w:rPr>
          <w:rFonts w:ascii="Times New Roman" w:hAnsi="Times New Roman" w:cs="Times New Roman"/>
          <w:lang w:val="sr-Cyrl-RS"/>
        </w:rPr>
        <w:t>......................................................................</w:t>
      </w:r>
      <w:r w:rsidRPr="00347E67">
        <w:rPr>
          <w:rFonts w:ascii="Times New Roman" w:hAnsi="Times New Roman" w:cs="Times New Roman"/>
          <w:lang w:val="sr-Latn-RS"/>
        </w:rPr>
        <w:t>15</w:t>
      </w:r>
      <w:r w:rsidRPr="00347E67">
        <w:rPr>
          <w:rFonts w:ascii="Times New Roman" w:hAnsi="Times New Roman" w:cs="Times New Roman"/>
          <w:lang w:val="sr-Cyrl-RS"/>
        </w:rPr>
        <w:t>.000,00 динара.</w:t>
      </w:r>
    </w:p>
    <w:p w14:paraId="413A0CEB" w14:textId="77777777" w:rsidR="00B42AB0" w:rsidRPr="00347E67" w:rsidRDefault="00B42AB0">
      <w:pPr>
        <w:spacing w:after="0"/>
        <w:jc w:val="both"/>
        <w:rPr>
          <w:rFonts w:ascii="Times New Roman" w:hAnsi="Times New Roman" w:cs="Times New Roman"/>
        </w:rPr>
      </w:pPr>
    </w:p>
    <w:p w14:paraId="6B0E6F4E" w14:textId="77777777" w:rsidR="00B42AB0" w:rsidRPr="00347E67" w:rsidRDefault="00000000">
      <w:pPr>
        <w:jc w:val="both"/>
        <w:rPr>
          <w:rFonts w:ascii="Times New Roman" w:hAnsi="Times New Roman" w:cs="Times New Roman"/>
        </w:rPr>
      </w:pPr>
      <w:r w:rsidRPr="00347E67">
        <w:rPr>
          <w:rFonts w:ascii="Times New Roman" w:eastAsia="Times New Roman" w:hAnsi="Times New Roman" w:cs="Times New Roman"/>
          <w:b/>
        </w:rPr>
        <w:t xml:space="preserve">II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Почетна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цена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чини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70%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од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процењене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proofErr w:type="gramStart"/>
      <w:r w:rsidRPr="00347E67">
        <w:rPr>
          <w:rFonts w:ascii="Times New Roman" w:eastAsia="Times New Roman" w:hAnsi="Times New Roman" w:cs="Times New Roman"/>
          <w:b/>
        </w:rPr>
        <w:t>вредности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.</w:t>
      </w:r>
      <w:proofErr w:type="gramEnd"/>
    </w:p>
    <w:p w14:paraId="23D0FEAC" w14:textId="76E07283" w:rsidR="00B42AB0" w:rsidRPr="00347E67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47E67">
        <w:rPr>
          <w:rFonts w:ascii="Times New Roman" w:eastAsia="Times New Roman" w:hAnsi="Times New Roman" w:cs="Times New Roman"/>
          <w:b/>
        </w:rPr>
        <w:t>III</w:t>
      </w:r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Јавна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продаја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одржаће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се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r w:rsidR="00347E67" w:rsidRPr="00347E67">
        <w:rPr>
          <w:rFonts w:ascii="Times New Roman" w:eastAsia="Times New Roman" w:hAnsi="Times New Roman" w:cs="Times New Roman"/>
          <w:b/>
          <w:lang w:val="sr-Latn-RS"/>
        </w:rPr>
        <w:t>06</w:t>
      </w:r>
      <w:r w:rsidRPr="00347E67">
        <w:rPr>
          <w:rFonts w:ascii="Times New Roman" w:eastAsia="Times New Roman" w:hAnsi="Times New Roman" w:cs="Times New Roman"/>
          <w:b/>
        </w:rPr>
        <w:t>.</w:t>
      </w:r>
      <w:proofErr w:type="gramStart"/>
      <w:r w:rsidRPr="00347E67">
        <w:rPr>
          <w:rFonts w:ascii="Times New Roman" w:eastAsia="Times New Roman" w:hAnsi="Times New Roman" w:cs="Times New Roman"/>
          <w:b/>
          <w:lang w:val="sr-Cyrl-RS"/>
        </w:rPr>
        <w:t>12</w:t>
      </w:r>
      <w:r w:rsidRPr="00347E67">
        <w:rPr>
          <w:rFonts w:ascii="Times New Roman" w:eastAsia="Times New Roman" w:hAnsi="Times New Roman" w:cs="Times New Roman"/>
          <w:b/>
        </w:rPr>
        <w:t>.20</w:t>
      </w:r>
      <w:r w:rsidR="00347E67" w:rsidRPr="00347E67">
        <w:rPr>
          <w:rFonts w:ascii="Times New Roman" w:eastAsia="Times New Roman" w:hAnsi="Times New Roman" w:cs="Times New Roman"/>
          <w:b/>
        </w:rPr>
        <w:t>24</w:t>
      </w:r>
      <w:r w:rsidRPr="00347E67">
        <w:rPr>
          <w:rFonts w:ascii="Times New Roman" w:eastAsia="Times New Roman" w:hAnsi="Times New Roman" w:cs="Times New Roman"/>
          <w:b/>
        </w:rPr>
        <w:t>.године</w:t>
      </w:r>
      <w:proofErr w:type="gram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са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почетком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у </w:t>
      </w:r>
      <w:r w:rsidRPr="00347E67">
        <w:rPr>
          <w:rFonts w:ascii="Times New Roman" w:eastAsia="Times New Roman" w:hAnsi="Times New Roman" w:cs="Times New Roman"/>
          <w:b/>
          <w:lang w:val="sr-Cyrl-RS"/>
        </w:rPr>
        <w:t>14</w:t>
      </w:r>
      <w:r w:rsidRPr="00347E67">
        <w:rPr>
          <w:rFonts w:ascii="Times New Roman" w:eastAsia="Times New Roman" w:hAnsi="Times New Roman" w:cs="Times New Roman"/>
          <w:b/>
        </w:rPr>
        <w:t>,</w:t>
      </w:r>
      <w:r w:rsidRPr="00347E67">
        <w:rPr>
          <w:rFonts w:ascii="Times New Roman" w:eastAsia="Times New Roman" w:hAnsi="Times New Roman" w:cs="Times New Roman"/>
          <w:b/>
          <w:lang w:val="sr-Cyrl-RS"/>
        </w:rPr>
        <w:t>0</w:t>
      </w:r>
      <w:r w:rsidRPr="00347E67">
        <w:rPr>
          <w:rFonts w:ascii="Times New Roman" w:eastAsia="Times New Roman" w:hAnsi="Times New Roman" w:cs="Times New Roman"/>
          <w:b/>
        </w:rPr>
        <w:t xml:space="preserve">0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часова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у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канцеларији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јавног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извршитеља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у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Шапцу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ул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.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Масарикова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бр.2.</w:t>
      </w:r>
    </w:p>
    <w:p w14:paraId="23C6BF5D" w14:textId="77777777" w:rsidR="00B42AB0" w:rsidRPr="00347E67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347E67">
        <w:rPr>
          <w:rFonts w:ascii="Times New Roman" w:eastAsia="Times New Roman" w:hAnsi="Times New Roman" w:cs="Times New Roman"/>
          <w:b/>
        </w:rPr>
        <w:t xml:space="preserve">IV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На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јавном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надметању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могу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као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пунудиоци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да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учествују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само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лица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која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положе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јемство</w:t>
      </w:r>
      <w:proofErr w:type="spellEnd"/>
      <w:r w:rsidRPr="00347E67">
        <w:rPr>
          <w:rFonts w:ascii="Times New Roman" w:eastAsia="Times New Roman" w:hAnsi="Times New Roman" w:cs="Times New Roman"/>
          <w:b/>
          <w:bCs/>
        </w:rPr>
        <w:t xml:space="preserve"> </w:t>
      </w:r>
      <w:r w:rsidRPr="00347E67">
        <w:rPr>
          <w:rFonts w:ascii="Times New Roman" w:eastAsia="Times New Roman" w:hAnsi="Times New Roman" w:cs="Times New Roman"/>
          <w:b/>
          <w:bCs/>
          <w:lang w:val="sr-Cyrl-RS"/>
        </w:rPr>
        <w:t>НАЈКАСНИЈЕ ЈЕДАН ДАН</w:t>
      </w:r>
      <w:r w:rsidRPr="00347E67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пре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продаје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347E67">
        <w:rPr>
          <w:rFonts w:ascii="Times New Roman" w:eastAsia="Times New Roman" w:hAnsi="Times New Roman" w:cs="Times New Roman"/>
        </w:rPr>
        <w:t>износу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од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1/10 </w:t>
      </w:r>
      <w:proofErr w:type="spellStart"/>
      <w:r w:rsidRPr="00347E67">
        <w:rPr>
          <w:rFonts w:ascii="Times New Roman" w:eastAsia="Times New Roman" w:hAnsi="Times New Roman" w:cs="Times New Roman"/>
        </w:rPr>
        <w:t>утврђене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вредности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покрене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ствари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која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је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предмет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продаје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47E67">
        <w:rPr>
          <w:rFonts w:ascii="Times New Roman" w:eastAsia="Times New Roman" w:hAnsi="Times New Roman" w:cs="Times New Roman"/>
        </w:rPr>
        <w:t>то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уплатом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на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наменски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рачун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јавног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извршитеља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160-413916-25 </w:t>
      </w:r>
      <w:proofErr w:type="spellStart"/>
      <w:r w:rsidRPr="00347E67">
        <w:rPr>
          <w:rFonts w:ascii="Times New Roman" w:eastAsia="Times New Roman" w:hAnsi="Times New Roman" w:cs="Times New Roman"/>
        </w:rPr>
        <w:t>који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се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води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код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Банке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Интеса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са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сврхом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плаћања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"</w:t>
      </w:r>
      <w:proofErr w:type="spellStart"/>
      <w:r w:rsidRPr="00347E67">
        <w:rPr>
          <w:rFonts w:ascii="Times New Roman" w:eastAsia="Times New Roman" w:hAnsi="Times New Roman" w:cs="Times New Roman"/>
        </w:rPr>
        <w:t>уплата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јемства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за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учествовање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347E67">
        <w:rPr>
          <w:rFonts w:ascii="Times New Roman" w:eastAsia="Times New Roman" w:hAnsi="Times New Roman" w:cs="Times New Roman"/>
        </w:rPr>
        <w:t>јавном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надметању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са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позивом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на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број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предмета</w:t>
      </w:r>
      <w:proofErr w:type="spellEnd"/>
      <w:r w:rsidRPr="00347E67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347E67">
        <w:rPr>
          <w:rFonts w:ascii="Times New Roman" w:eastAsia="Times New Roman" w:hAnsi="Times New Roman" w:cs="Times New Roman"/>
          <w:b/>
          <w:bCs/>
          <w:lang w:val="sr-Cyrl-RS"/>
        </w:rPr>
        <w:t xml:space="preserve">И ЛИЦА КОЈА СУ ОСЛОБОЂЕНА ПЛАЋАЊА ЈЕМСТВА А КОЈА </w:t>
      </w:r>
      <w:r w:rsidRPr="00347E67">
        <w:rPr>
          <w:rFonts w:ascii="Times New Roman" w:eastAsia="Times New Roman" w:hAnsi="Times New Roman" w:cs="Times New Roman"/>
          <w:b/>
          <w:bCs/>
          <w:lang w:val="sr-Cyrl-RS"/>
        </w:rPr>
        <w:lastRenderedPageBreak/>
        <w:t>О СВОЈОЈ НАМЕРИ УЧЕСТВОВАЊА НА ЈАВНОЈ ПРОДАЈИ ОБАВЕСТЕ ЈАВНОГ ИЗВРШИТЕЉА НАЈКАСНИЈЕ ЈЕДАН ДАН ПРЕ ПРОДАЈЕ.</w:t>
      </w:r>
    </w:p>
    <w:p w14:paraId="1AA81314" w14:textId="77777777" w:rsidR="00B42AB0" w:rsidRPr="00347E67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347E67">
        <w:rPr>
          <w:rFonts w:ascii="Times New Roman" w:eastAsia="Times New Roman" w:hAnsi="Times New Roman" w:cs="Times New Roman"/>
          <w:b/>
        </w:rPr>
        <w:t>V</w:t>
      </w:r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Полагање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јемства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ослобођени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су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извршни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поверилац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по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чијем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предлогу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је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одређено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извршење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47E67">
        <w:rPr>
          <w:rFonts w:ascii="Times New Roman" w:eastAsia="Times New Roman" w:hAnsi="Times New Roman" w:cs="Times New Roman"/>
        </w:rPr>
        <w:t>заложни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поверилац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47E67">
        <w:rPr>
          <w:rFonts w:ascii="Times New Roman" w:eastAsia="Times New Roman" w:hAnsi="Times New Roman" w:cs="Times New Roman"/>
        </w:rPr>
        <w:t>ако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њихова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потраживања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достижу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износ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јемства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47E67">
        <w:rPr>
          <w:rFonts w:ascii="Times New Roman" w:eastAsia="Times New Roman" w:hAnsi="Times New Roman" w:cs="Times New Roman"/>
        </w:rPr>
        <w:t>ако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би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се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с </w:t>
      </w:r>
      <w:proofErr w:type="spellStart"/>
      <w:r w:rsidRPr="00347E67">
        <w:rPr>
          <w:rFonts w:ascii="Times New Roman" w:eastAsia="Times New Roman" w:hAnsi="Times New Roman" w:cs="Times New Roman"/>
        </w:rPr>
        <w:t>обзиром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на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њихов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ред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првенства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47E67">
        <w:rPr>
          <w:rFonts w:ascii="Times New Roman" w:eastAsia="Times New Roman" w:hAnsi="Times New Roman" w:cs="Times New Roman"/>
        </w:rPr>
        <w:t>утврђену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вредност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покретних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ствари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тај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износ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могао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намирити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из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продајне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цене</w:t>
      </w:r>
      <w:proofErr w:type="spellEnd"/>
      <w:r w:rsidRPr="00347E67">
        <w:rPr>
          <w:rFonts w:ascii="Times New Roman" w:eastAsia="Times New Roman" w:hAnsi="Times New Roman" w:cs="Times New Roman"/>
        </w:rPr>
        <w:t>.</w:t>
      </w:r>
    </w:p>
    <w:p w14:paraId="3CF093E6" w14:textId="77777777" w:rsidR="00B42AB0" w:rsidRPr="00347E67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347E67">
        <w:rPr>
          <w:rFonts w:ascii="Times New Roman" w:eastAsia="Times New Roman" w:hAnsi="Times New Roman" w:cs="Times New Roman"/>
          <w:b/>
        </w:rPr>
        <w:t xml:space="preserve">VI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Најповољнији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понудилац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дужан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је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да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понуђену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цену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плати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у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року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од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15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дана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од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дана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доношења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закључка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347E67">
        <w:rPr>
          <w:rFonts w:ascii="Times New Roman" w:eastAsia="Times New Roman" w:hAnsi="Times New Roman" w:cs="Times New Roman"/>
        </w:rPr>
        <w:t>додељивању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покретних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ствари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на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наменски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рачун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јавног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извршитеља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160-413916-25 </w:t>
      </w:r>
      <w:proofErr w:type="spellStart"/>
      <w:r w:rsidRPr="00347E67">
        <w:rPr>
          <w:rFonts w:ascii="Times New Roman" w:eastAsia="Times New Roman" w:hAnsi="Times New Roman" w:cs="Times New Roman"/>
        </w:rPr>
        <w:t>који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се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води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код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Интеса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банке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, у </w:t>
      </w:r>
      <w:proofErr w:type="spellStart"/>
      <w:r w:rsidRPr="00347E67">
        <w:rPr>
          <w:rFonts w:ascii="Times New Roman" w:eastAsia="Times New Roman" w:hAnsi="Times New Roman" w:cs="Times New Roman"/>
        </w:rPr>
        <w:t>супротном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ако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најповољнији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понудилац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са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јавног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надметања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не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плати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понуђену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цену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347E67">
        <w:rPr>
          <w:rFonts w:ascii="Times New Roman" w:eastAsia="Times New Roman" w:hAnsi="Times New Roman" w:cs="Times New Roman"/>
        </w:rPr>
        <w:t>року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47E67">
        <w:rPr>
          <w:rFonts w:ascii="Times New Roman" w:eastAsia="Times New Roman" w:hAnsi="Times New Roman" w:cs="Times New Roman"/>
        </w:rPr>
        <w:t>закључком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се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оглашава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да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је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продаја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без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дејства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према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њему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47E67">
        <w:rPr>
          <w:rFonts w:ascii="Times New Roman" w:eastAsia="Times New Roman" w:hAnsi="Times New Roman" w:cs="Times New Roman"/>
        </w:rPr>
        <w:t>покретна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ствар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се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додељује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другом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по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реду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понудиоцу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уз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одређивање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рока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за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плаћање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понуђене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цене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47E67">
        <w:rPr>
          <w:rFonts w:ascii="Times New Roman" w:eastAsia="Times New Roman" w:hAnsi="Times New Roman" w:cs="Times New Roman"/>
        </w:rPr>
        <w:t>Ако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ни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он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цену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не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плати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347E67">
        <w:rPr>
          <w:rFonts w:ascii="Times New Roman" w:eastAsia="Times New Roman" w:hAnsi="Times New Roman" w:cs="Times New Roman"/>
        </w:rPr>
        <w:t>року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47E67">
        <w:rPr>
          <w:rFonts w:ascii="Times New Roman" w:eastAsia="Times New Roman" w:hAnsi="Times New Roman" w:cs="Times New Roman"/>
        </w:rPr>
        <w:t>закључком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се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оглашава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да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је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продаја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без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дејства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према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њему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47E67">
        <w:rPr>
          <w:rFonts w:ascii="Times New Roman" w:eastAsia="Times New Roman" w:hAnsi="Times New Roman" w:cs="Times New Roman"/>
        </w:rPr>
        <w:t>покретна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ствар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се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додељује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трећем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по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реду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понудиоцу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уз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одређивање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рока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за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плаћање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понуђене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цене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47E67">
        <w:rPr>
          <w:rFonts w:ascii="Times New Roman" w:eastAsia="Times New Roman" w:hAnsi="Times New Roman" w:cs="Times New Roman"/>
        </w:rPr>
        <w:t>Ако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ни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трећи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по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реду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понудилац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не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плати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цену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347E67">
        <w:rPr>
          <w:rFonts w:ascii="Times New Roman" w:eastAsia="Times New Roman" w:hAnsi="Times New Roman" w:cs="Times New Roman"/>
        </w:rPr>
        <w:t>року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47E67">
        <w:rPr>
          <w:rFonts w:ascii="Times New Roman" w:eastAsia="Times New Roman" w:hAnsi="Times New Roman" w:cs="Times New Roman"/>
        </w:rPr>
        <w:t>јавни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извршитељ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утврђује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да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јавно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надметање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није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успело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47E67">
        <w:rPr>
          <w:rFonts w:ascii="Times New Roman" w:eastAsia="Times New Roman" w:hAnsi="Times New Roman" w:cs="Times New Roman"/>
        </w:rPr>
        <w:t>Понудиоцу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чија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понуда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није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прихваћена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вратиће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се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јемство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одмах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по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закључењу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јавног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надметања</w:t>
      </w:r>
      <w:proofErr w:type="spellEnd"/>
      <w:r w:rsidRPr="00347E67">
        <w:rPr>
          <w:rFonts w:ascii="Times New Roman" w:eastAsia="Times New Roman" w:hAnsi="Times New Roman" w:cs="Times New Roman"/>
        </w:rPr>
        <w:t>.</w:t>
      </w:r>
    </w:p>
    <w:p w14:paraId="7466A9C8" w14:textId="77777777" w:rsidR="00B42AB0" w:rsidRPr="00347E67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347E67">
        <w:rPr>
          <w:rFonts w:ascii="Times New Roman" w:eastAsia="Times New Roman" w:hAnsi="Times New Roman" w:cs="Times New Roman"/>
          <w:b/>
        </w:rPr>
        <w:t xml:space="preserve">VII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Заинтересованим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лицима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за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куповину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покретних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ствари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дозволиће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се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разгледање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предметне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покретности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један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дан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пре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продаје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47E67">
        <w:rPr>
          <w:rFonts w:ascii="Times New Roman" w:eastAsia="Times New Roman" w:hAnsi="Times New Roman" w:cs="Times New Roman"/>
        </w:rPr>
        <w:t>уз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претходну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најаву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јавном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извршитељу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на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број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телефона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015-342-307, </w:t>
      </w:r>
      <w:proofErr w:type="spellStart"/>
      <w:r w:rsidRPr="00347E67">
        <w:rPr>
          <w:rFonts w:ascii="Times New Roman" w:eastAsia="Times New Roman" w:hAnsi="Times New Roman" w:cs="Times New Roman"/>
        </w:rPr>
        <w:t>док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је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извршни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дужник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дужан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да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омогући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разгледање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покретности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под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претњом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принудног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отварања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исте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47E67">
        <w:rPr>
          <w:rFonts w:ascii="Times New Roman" w:eastAsia="Times New Roman" w:hAnsi="Times New Roman" w:cs="Times New Roman"/>
        </w:rPr>
        <w:t>новчаног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кажњавања</w:t>
      </w:r>
      <w:proofErr w:type="spellEnd"/>
      <w:r w:rsidRPr="00347E67">
        <w:rPr>
          <w:rFonts w:ascii="Times New Roman" w:eastAsia="Times New Roman" w:hAnsi="Times New Roman" w:cs="Times New Roman"/>
        </w:rPr>
        <w:t>.</w:t>
      </w:r>
    </w:p>
    <w:p w14:paraId="218C4595" w14:textId="77777777" w:rsidR="00B42AB0" w:rsidRPr="00347E67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347E67">
        <w:rPr>
          <w:rFonts w:ascii="Times New Roman" w:eastAsia="Times New Roman" w:hAnsi="Times New Roman" w:cs="Times New Roman"/>
          <w:b/>
        </w:rPr>
        <w:t xml:space="preserve">VIII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Споразум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странака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о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продаји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покретних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ствари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непосредном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погодбом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могућ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је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347E67">
        <w:rPr>
          <w:rFonts w:ascii="Times New Roman" w:eastAsia="Times New Roman" w:hAnsi="Times New Roman" w:cs="Times New Roman"/>
        </w:rPr>
        <w:t>распону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од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објављивања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закључка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347E67">
        <w:rPr>
          <w:rFonts w:ascii="Times New Roman" w:eastAsia="Times New Roman" w:hAnsi="Times New Roman" w:cs="Times New Roman"/>
        </w:rPr>
        <w:t>продаји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покретних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ствари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на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јавном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надметању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до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доношења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закључка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347E67">
        <w:rPr>
          <w:rFonts w:ascii="Times New Roman" w:eastAsia="Times New Roman" w:hAnsi="Times New Roman" w:cs="Times New Roman"/>
        </w:rPr>
        <w:t>додељивању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покретности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после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јавног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надметања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или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доношења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закључка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којим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се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утврђује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да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друго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јавно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надметање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није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успело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47E67">
        <w:rPr>
          <w:rFonts w:ascii="Times New Roman" w:eastAsia="Times New Roman" w:hAnsi="Times New Roman" w:cs="Times New Roman"/>
        </w:rPr>
        <w:t>Споразум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није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дозвољен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док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траје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јавно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надметање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, а </w:t>
      </w:r>
      <w:proofErr w:type="spellStart"/>
      <w:r w:rsidRPr="00347E67">
        <w:rPr>
          <w:rFonts w:ascii="Times New Roman" w:eastAsia="Times New Roman" w:hAnsi="Times New Roman" w:cs="Times New Roman"/>
        </w:rPr>
        <w:t>ако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се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покретност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прода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на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првом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јавном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надметању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47E67">
        <w:rPr>
          <w:rFonts w:ascii="Times New Roman" w:eastAsia="Times New Roman" w:hAnsi="Times New Roman" w:cs="Times New Roman"/>
        </w:rPr>
        <w:t>док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се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не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утврди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да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оно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није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успело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иако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је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ствари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продата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47E67">
        <w:rPr>
          <w:rFonts w:ascii="Times New Roman" w:eastAsia="Times New Roman" w:hAnsi="Times New Roman" w:cs="Times New Roman"/>
        </w:rPr>
        <w:t>После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тога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47E67">
        <w:rPr>
          <w:rFonts w:ascii="Times New Roman" w:eastAsia="Times New Roman" w:hAnsi="Times New Roman" w:cs="Times New Roman"/>
        </w:rPr>
        <w:t>споразум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је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опет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дозвољен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док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не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почне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друго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јавног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надметање</w:t>
      </w:r>
      <w:proofErr w:type="spellEnd"/>
      <w:r w:rsidRPr="00347E67">
        <w:rPr>
          <w:rFonts w:ascii="Times New Roman" w:eastAsia="Times New Roman" w:hAnsi="Times New Roman" w:cs="Times New Roman"/>
        </w:rPr>
        <w:t>.</w:t>
      </w:r>
    </w:p>
    <w:p w14:paraId="1D563C93" w14:textId="77777777" w:rsidR="00B42AB0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347E67">
        <w:rPr>
          <w:rFonts w:ascii="Times New Roman" w:eastAsia="Times New Roman" w:hAnsi="Times New Roman" w:cs="Times New Roman"/>
          <w:b/>
        </w:rPr>
        <w:t xml:space="preserve">IX Споразумом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странака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одређује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се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рок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за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закључење</w:t>
      </w:r>
      <w:proofErr w:type="spellEnd"/>
      <w:r w:rsidRPr="00347E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  <w:b/>
        </w:rPr>
        <w:t>уговора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347E67">
        <w:rPr>
          <w:rFonts w:ascii="Times New Roman" w:eastAsia="Times New Roman" w:hAnsi="Times New Roman" w:cs="Times New Roman"/>
        </w:rPr>
        <w:t>продаји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непосредном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погодбом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47E67">
        <w:rPr>
          <w:rFonts w:ascii="Times New Roman" w:eastAsia="Times New Roman" w:hAnsi="Times New Roman" w:cs="Times New Roman"/>
        </w:rPr>
        <w:t>продајна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цена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47E67">
        <w:rPr>
          <w:rFonts w:ascii="Times New Roman" w:eastAsia="Times New Roman" w:hAnsi="Times New Roman" w:cs="Times New Roman"/>
        </w:rPr>
        <w:t>која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не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може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бити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нижа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од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50% </w:t>
      </w:r>
      <w:proofErr w:type="spellStart"/>
      <w:r w:rsidRPr="00347E67">
        <w:rPr>
          <w:rFonts w:ascii="Times New Roman" w:eastAsia="Times New Roman" w:hAnsi="Times New Roman" w:cs="Times New Roman"/>
        </w:rPr>
        <w:t>процењене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вредности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покретности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а </w:t>
      </w:r>
      <w:proofErr w:type="spellStart"/>
      <w:r w:rsidRPr="00347E67">
        <w:rPr>
          <w:rFonts w:ascii="Times New Roman" w:eastAsia="Times New Roman" w:hAnsi="Times New Roman" w:cs="Times New Roman"/>
        </w:rPr>
        <w:t>могу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да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се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одреде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47E67">
        <w:rPr>
          <w:rFonts w:ascii="Times New Roman" w:eastAsia="Times New Roman" w:hAnsi="Times New Roman" w:cs="Times New Roman"/>
        </w:rPr>
        <w:t>други</w:t>
      </w:r>
      <w:proofErr w:type="spellEnd"/>
      <w:r w:rsidRPr="00347E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7E67">
        <w:rPr>
          <w:rFonts w:ascii="Times New Roman" w:eastAsia="Times New Roman" w:hAnsi="Times New Roman" w:cs="Times New Roman"/>
        </w:rPr>
        <w:t>услови</w:t>
      </w:r>
      <w:proofErr w:type="spellEnd"/>
      <w:r w:rsidRPr="00347E67">
        <w:rPr>
          <w:rFonts w:ascii="Times New Roman" w:eastAsia="Times New Roman" w:hAnsi="Times New Roman" w:cs="Times New Roman"/>
        </w:rPr>
        <w:t>.</w:t>
      </w:r>
    </w:p>
    <w:p w14:paraId="125B79C8" w14:textId="6B24E987" w:rsidR="00347E67" w:rsidRPr="00347E67" w:rsidRDefault="00347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Акт обрадио помоћник јавног извршитеља Јелена Илић Лекић.</w:t>
      </w:r>
    </w:p>
    <w:tbl>
      <w:tblPr>
        <w:tblW w:w="945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725"/>
      </w:tblGrid>
      <w:tr w:rsidR="00B42AB0" w:rsidRPr="00347E67" w14:paraId="66EC2FF4" w14:textId="77777777">
        <w:trPr>
          <w:tblCellSpacing w:w="15" w:type="dxa"/>
        </w:trPr>
        <w:tc>
          <w:tcPr>
            <w:tcW w:w="4680" w:type="dxa"/>
            <w:vAlign w:val="center"/>
          </w:tcPr>
          <w:p w14:paraId="105E85E8" w14:textId="77777777" w:rsidR="00B42AB0" w:rsidRPr="00347E6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47E67">
              <w:rPr>
                <w:rFonts w:ascii="Times New Roman" w:eastAsia="Times New Roman" w:hAnsi="Times New Roman" w:cs="Times New Roman"/>
                <w:b/>
                <w:bCs/>
              </w:rPr>
              <w:t>Поука</w:t>
            </w:r>
            <w:proofErr w:type="spellEnd"/>
            <w:r w:rsidRPr="00347E67">
              <w:rPr>
                <w:rFonts w:ascii="Times New Roman" w:eastAsia="Times New Roman" w:hAnsi="Times New Roman" w:cs="Times New Roman"/>
                <w:b/>
                <w:bCs/>
              </w:rPr>
              <w:t xml:space="preserve"> о </w:t>
            </w:r>
            <w:proofErr w:type="spellStart"/>
            <w:r w:rsidRPr="00347E67">
              <w:rPr>
                <w:rFonts w:ascii="Times New Roman" w:eastAsia="Times New Roman" w:hAnsi="Times New Roman" w:cs="Times New Roman"/>
                <w:b/>
                <w:bCs/>
              </w:rPr>
              <w:t>правном</w:t>
            </w:r>
            <w:proofErr w:type="spellEnd"/>
            <w:r w:rsidRPr="00347E6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47E67">
              <w:rPr>
                <w:rFonts w:ascii="Times New Roman" w:eastAsia="Times New Roman" w:hAnsi="Times New Roman" w:cs="Times New Roman"/>
                <w:b/>
                <w:bCs/>
              </w:rPr>
              <w:t>леку</w:t>
            </w:r>
            <w:proofErr w:type="spellEnd"/>
            <w:r w:rsidRPr="00347E67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4680" w:type="dxa"/>
            <w:vAlign w:val="center"/>
          </w:tcPr>
          <w:p w14:paraId="1543D918" w14:textId="77777777" w:rsidR="00B42AB0" w:rsidRPr="00347E6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7E67">
              <w:rPr>
                <w:rFonts w:ascii="Times New Roman" w:eastAsia="Times New Roman" w:hAnsi="Times New Roman" w:cs="Times New Roman"/>
              </w:rPr>
              <w:t>Јавни</w:t>
            </w:r>
            <w:proofErr w:type="spellEnd"/>
            <w:r w:rsidRPr="00347E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47E67">
              <w:rPr>
                <w:rFonts w:ascii="Times New Roman" w:eastAsia="Times New Roman" w:hAnsi="Times New Roman" w:cs="Times New Roman"/>
              </w:rPr>
              <w:t>извршитељ</w:t>
            </w:r>
            <w:proofErr w:type="spellEnd"/>
          </w:p>
        </w:tc>
      </w:tr>
      <w:tr w:rsidR="00B42AB0" w:rsidRPr="00347E67" w14:paraId="10A8A986" w14:textId="77777777">
        <w:trPr>
          <w:tblCellSpacing w:w="15" w:type="dxa"/>
        </w:trPr>
        <w:tc>
          <w:tcPr>
            <w:tcW w:w="4680" w:type="dxa"/>
            <w:vAlign w:val="center"/>
          </w:tcPr>
          <w:p w14:paraId="0DF8935D" w14:textId="77777777" w:rsidR="00B42AB0" w:rsidRPr="00347E6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7E67">
              <w:rPr>
                <w:rFonts w:ascii="Times New Roman" w:eastAsia="Times New Roman" w:hAnsi="Times New Roman" w:cs="Times New Roman"/>
              </w:rPr>
              <w:t>Против</w:t>
            </w:r>
            <w:proofErr w:type="spellEnd"/>
            <w:r w:rsidRPr="00347E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47E67">
              <w:rPr>
                <w:rFonts w:ascii="Times New Roman" w:eastAsia="Times New Roman" w:hAnsi="Times New Roman" w:cs="Times New Roman"/>
              </w:rPr>
              <w:t>овог</w:t>
            </w:r>
            <w:proofErr w:type="spellEnd"/>
            <w:r w:rsidRPr="00347E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47E67">
              <w:rPr>
                <w:rFonts w:ascii="Times New Roman" w:eastAsia="Times New Roman" w:hAnsi="Times New Roman" w:cs="Times New Roman"/>
              </w:rPr>
              <w:t>закључка</w:t>
            </w:r>
            <w:proofErr w:type="spellEnd"/>
            <w:r w:rsidRPr="00347E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47E67">
              <w:rPr>
                <w:rFonts w:ascii="Times New Roman" w:eastAsia="Times New Roman" w:hAnsi="Times New Roman" w:cs="Times New Roman"/>
              </w:rPr>
              <w:t>није</w:t>
            </w:r>
            <w:proofErr w:type="spellEnd"/>
            <w:r w:rsidRPr="00347E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47E67">
              <w:rPr>
                <w:rFonts w:ascii="Times New Roman" w:eastAsia="Times New Roman" w:hAnsi="Times New Roman" w:cs="Times New Roman"/>
              </w:rPr>
              <w:t>дозвољен</w:t>
            </w:r>
            <w:proofErr w:type="spellEnd"/>
            <w:r w:rsidRPr="00347E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47E67">
              <w:rPr>
                <w:rFonts w:ascii="Times New Roman" w:eastAsia="Times New Roman" w:hAnsi="Times New Roman" w:cs="Times New Roman"/>
              </w:rPr>
              <w:t>правни</w:t>
            </w:r>
            <w:proofErr w:type="spellEnd"/>
            <w:r w:rsidRPr="00347E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47E67">
              <w:rPr>
                <w:rFonts w:ascii="Times New Roman" w:eastAsia="Times New Roman" w:hAnsi="Times New Roman" w:cs="Times New Roman"/>
              </w:rPr>
              <w:t>лек</w:t>
            </w:r>
            <w:proofErr w:type="spellEnd"/>
            <w:r w:rsidRPr="00347E6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80" w:type="dxa"/>
            <w:vAlign w:val="center"/>
          </w:tcPr>
          <w:p w14:paraId="143A0398" w14:textId="77777777" w:rsidR="00B42AB0" w:rsidRPr="00347E6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E67"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</w:tr>
      <w:tr w:rsidR="00B42AB0" w:rsidRPr="00347E67" w14:paraId="61CCC48E" w14:textId="77777777">
        <w:trPr>
          <w:tblCellSpacing w:w="15" w:type="dxa"/>
        </w:trPr>
        <w:tc>
          <w:tcPr>
            <w:tcW w:w="4680" w:type="dxa"/>
            <w:vAlign w:val="center"/>
          </w:tcPr>
          <w:p w14:paraId="317C4236" w14:textId="77777777" w:rsidR="00B42AB0" w:rsidRPr="00347E67" w:rsidRDefault="00B42A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  <w:vAlign w:val="center"/>
          </w:tcPr>
          <w:p w14:paraId="0704E4DE" w14:textId="77777777" w:rsidR="00B42AB0" w:rsidRPr="00347E6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E67">
              <w:rPr>
                <w:rFonts w:ascii="Times New Roman" w:eastAsia="Times New Roman" w:hAnsi="Times New Roman" w:cs="Times New Roman"/>
              </w:rPr>
              <w:t>МИЛА МИЛОСАВЉЕВИЋ</w:t>
            </w:r>
          </w:p>
        </w:tc>
      </w:tr>
    </w:tbl>
    <w:p w14:paraId="079D665D" w14:textId="77777777" w:rsidR="00B42AB0" w:rsidRPr="00347E67" w:rsidRDefault="00000000">
      <w:pPr>
        <w:spacing w:after="0"/>
        <w:rPr>
          <w:rFonts w:ascii="Times New Roman" w:hAnsi="Times New Roman" w:cs="Times New Roman"/>
          <w:lang w:val="sr-Cyrl-RS"/>
        </w:rPr>
      </w:pPr>
      <w:r w:rsidRPr="00347E67">
        <w:rPr>
          <w:rFonts w:ascii="Times New Roman" w:hAnsi="Times New Roman" w:cs="Times New Roman"/>
          <w:lang w:val="sr-Cyrl-RS"/>
        </w:rPr>
        <w:t>Наредба о достави:</w:t>
      </w:r>
    </w:p>
    <w:p w14:paraId="3C6CAB0B" w14:textId="77777777" w:rsidR="00B42AB0" w:rsidRPr="00347E67" w:rsidRDefault="00000000">
      <w:pPr>
        <w:spacing w:after="0"/>
        <w:rPr>
          <w:rFonts w:ascii="Times New Roman" w:hAnsi="Times New Roman" w:cs="Times New Roman"/>
          <w:lang w:val="sr-Cyrl-RS"/>
        </w:rPr>
      </w:pPr>
      <w:r w:rsidRPr="00347E67">
        <w:rPr>
          <w:rFonts w:ascii="Times New Roman" w:hAnsi="Times New Roman" w:cs="Times New Roman"/>
          <w:lang w:val="sr-Cyrl-RS"/>
        </w:rPr>
        <w:t>-извршни поверилац</w:t>
      </w:r>
    </w:p>
    <w:p w14:paraId="2FEA93BF" w14:textId="77777777" w:rsidR="00B42AB0" w:rsidRPr="00347E67" w:rsidRDefault="00000000">
      <w:pPr>
        <w:spacing w:after="0"/>
        <w:rPr>
          <w:rFonts w:ascii="Times New Roman" w:hAnsi="Times New Roman" w:cs="Times New Roman"/>
          <w:lang w:val="sr-Cyrl-RS"/>
        </w:rPr>
      </w:pPr>
      <w:r w:rsidRPr="00347E67">
        <w:rPr>
          <w:rFonts w:ascii="Times New Roman" w:hAnsi="Times New Roman" w:cs="Times New Roman"/>
          <w:lang w:val="sr-Cyrl-RS"/>
        </w:rPr>
        <w:t>-извршни дужник</w:t>
      </w:r>
    </w:p>
    <w:p w14:paraId="1B7A879B" w14:textId="77777777" w:rsidR="00347E67" w:rsidRPr="00347E67" w:rsidRDefault="00000000">
      <w:pPr>
        <w:spacing w:after="0"/>
        <w:rPr>
          <w:rFonts w:ascii="Times New Roman" w:hAnsi="Times New Roman" w:cs="Times New Roman"/>
          <w:lang w:val="sr-Cyrl-RS"/>
        </w:rPr>
      </w:pPr>
      <w:r w:rsidRPr="00347E67">
        <w:rPr>
          <w:rFonts w:ascii="Times New Roman" w:hAnsi="Times New Roman" w:cs="Times New Roman"/>
          <w:lang w:val="sr-Cyrl-RS"/>
        </w:rPr>
        <w:t>-Комора јавних извршитеља,</w:t>
      </w:r>
    </w:p>
    <w:p w14:paraId="5532DC8E" w14:textId="021FDD54" w:rsidR="00B42AB0" w:rsidRPr="00347E67" w:rsidRDefault="00000000">
      <w:pPr>
        <w:spacing w:after="0"/>
        <w:rPr>
          <w:rFonts w:ascii="Times New Roman" w:hAnsi="Times New Roman" w:cs="Times New Roman"/>
          <w:lang w:val="sr-Cyrl-RS"/>
        </w:rPr>
      </w:pPr>
      <w:r w:rsidRPr="00347E67">
        <w:rPr>
          <w:rFonts w:ascii="Times New Roman" w:hAnsi="Times New Roman" w:cs="Times New Roman"/>
          <w:lang w:val="sr-Cyrl-RS"/>
        </w:rPr>
        <w:t xml:space="preserve"> -предмет.</w:t>
      </w:r>
    </w:p>
    <w:p w14:paraId="1B440915" w14:textId="77777777" w:rsidR="00B42AB0" w:rsidRDefault="00B42AB0">
      <w:pPr>
        <w:spacing w:after="0"/>
      </w:pPr>
    </w:p>
    <w:sectPr w:rsidR="00B42A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C1AF0CB"/>
    <w:multiLevelType w:val="singleLevel"/>
    <w:tmpl w:val="DC1AF0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461265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2E"/>
    <w:rsid w:val="00020D8B"/>
    <w:rsid w:val="00043E9D"/>
    <w:rsid w:val="000D02EB"/>
    <w:rsid w:val="001B2B2E"/>
    <w:rsid w:val="002522D2"/>
    <w:rsid w:val="00262C04"/>
    <w:rsid w:val="00272B48"/>
    <w:rsid w:val="002D0966"/>
    <w:rsid w:val="00347E67"/>
    <w:rsid w:val="003778FF"/>
    <w:rsid w:val="003824CD"/>
    <w:rsid w:val="003D1EAC"/>
    <w:rsid w:val="00413EBE"/>
    <w:rsid w:val="00437F06"/>
    <w:rsid w:val="00461C0B"/>
    <w:rsid w:val="00491CEF"/>
    <w:rsid w:val="0052584A"/>
    <w:rsid w:val="0057610E"/>
    <w:rsid w:val="00666B12"/>
    <w:rsid w:val="006B7119"/>
    <w:rsid w:val="006D732E"/>
    <w:rsid w:val="0075305C"/>
    <w:rsid w:val="00764EE3"/>
    <w:rsid w:val="00780132"/>
    <w:rsid w:val="007F1C58"/>
    <w:rsid w:val="008675AC"/>
    <w:rsid w:val="008A5BF6"/>
    <w:rsid w:val="008D1C9D"/>
    <w:rsid w:val="009235EB"/>
    <w:rsid w:val="00924589"/>
    <w:rsid w:val="0092585B"/>
    <w:rsid w:val="009D2045"/>
    <w:rsid w:val="00A14606"/>
    <w:rsid w:val="00AD7FED"/>
    <w:rsid w:val="00B42AB0"/>
    <w:rsid w:val="00B7083E"/>
    <w:rsid w:val="00B81402"/>
    <w:rsid w:val="00BA1307"/>
    <w:rsid w:val="00BC432E"/>
    <w:rsid w:val="00C27A75"/>
    <w:rsid w:val="00CB6273"/>
    <w:rsid w:val="00CB6A50"/>
    <w:rsid w:val="00CC3FD1"/>
    <w:rsid w:val="00D84FE2"/>
    <w:rsid w:val="00DB12BE"/>
    <w:rsid w:val="00DE1C28"/>
    <w:rsid w:val="00E13EF9"/>
    <w:rsid w:val="00E500C3"/>
    <w:rsid w:val="00E6269C"/>
    <w:rsid w:val="00EE15FF"/>
    <w:rsid w:val="00F81ABA"/>
    <w:rsid w:val="00FE1300"/>
    <w:rsid w:val="00FF15A8"/>
    <w:rsid w:val="10170D97"/>
    <w:rsid w:val="12E54A35"/>
    <w:rsid w:val="1B7E0880"/>
    <w:rsid w:val="23F97773"/>
    <w:rsid w:val="28121292"/>
    <w:rsid w:val="419E48B5"/>
    <w:rsid w:val="64A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466A"/>
  <w15:docId w15:val="{EA5D4952-A61B-4E47-B532-51C775A3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4218</Characters>
  <Application>Microsoft Office Word</Application>
  <DocSecurity>0</DocSecurity>
  <Lines>35</Lines>
  <Paragraphs>9</Paragraphs>
  <ScaleCrop>false</ScaleCrop>
  <Company>by adguard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Milosavljevic</dc:creator>
  <cp:lastModifiedBy>Jelena</cp:lastModifiedBy>
  <cp:revision>2</cp:revision>
  <cp:lastPrinted>2024-11-13T12:15:00Z</cp:lastPrinted>
  <dcterms:created xsi:type="dcterms:W3CDTF">2024-11-13T12:16:00Z</dcterms:created>
  <dcterms:modified xsi:type="dcterms:W3CDTF">2024-11-13T12:16:00Z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